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70"/>
      </w:tblGrid>
      <w:tr w:rsidR="004102CA" w:rsidRPr="004102CA" w:rsidTr="004102CA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4102CA" w:rsidRPr="004102CA" w:rsidRDefault="004102CA" w:rsidP="004102CA">
            <w:pPr>
              <w:pBdr>
                <w:bottom w:val="single" w:sz="6" w:space="1" w:color="auto"/>
              </w:pBdr>
              <w:adjustRightInd/>
              <w:snapToGrid/>
              <w:spacing w:after="0"/>
              <w:jc w:val="center"/>
              <w:rPr>
                <w:rFonts w:ascii="Arial" w:eastAsia="宋体" w:hAnsi="Arial" w:cs="Arial" w:hint="eastAsia"/>
                <w:vanish/>
                <w:sz w:val="16"/>
                <w:szCs w:val="16"/>
              </w:rPr>
            </w:pPr>
            <w:r w:rsidRPr="004102CA">
              <w:rPr>
                <w:rFonts w:ascii="Arial" w:eastAsia="宋体" w:hAnsi="Arial" w:cs="Arial" w:hint="eastAsia"/>
                <w:vanish/>
                <w:sz w:val="16"/>
                <w:szCs w:val="16"/>
              </w:rPr>
              <w:t>窗体顶端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58"/>
              <w:gridCol w:w="1135"/>
              <w:gridCol w:w="795"/>
              <w:gridCol w:w="3406"/>
              <w:gridCol w:w="3860"/>
            </w:tblGrid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EF6DC"/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110 马克思主义学部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专业代码、名称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导师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考试科目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备注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010101 马克思主义哲学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01马克思主义哲学基本原理研究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02国外马克思主义哲学研究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03马克思主义哲学中国化研究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04社会哲学研究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05文化哲学研究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张澍军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胡海波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崔秋锁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郭凤志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庞立生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季忠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倪娜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王艳华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林晶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于晓权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杨淑静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涂良川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竭长光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胡海波（小）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③640马克思主义哲学原理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④904中国哲学与外国哲学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同等学力、跨学科考生加试：①马克思主义认识论②历史唯物主义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复试科目：马克思主义哲学经典著作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010102 中国哲学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01中国哲学思想体系研究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02中国古代政治哲学研究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03宋明理学研究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04中国传统哲学的现代性问题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胡海波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邵汉明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荆雨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刘鹤丹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隋思喜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③640马克思主义哲学原理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④904中国哲学与外国哲学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同等学力、跨学科考生加试：①哲学导论②中国现代哲学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复试科目：中国哲学经典著作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010103 外国哲学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01古希腊哲学研究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02德国古典哲学研究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03法国哲学研究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04英美哲学研究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庞立生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蔡元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李守利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罗兴刚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刘金山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③640马克思主义哲学原理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④904中国哲学与外国哲学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同等学力、跨学科考生加试：①哲学导论②历史唯物主义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复试科目：现代西方哲学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010105 伦理学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01伦理学基础理论研究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02西方伦理思想研究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03中国伦理思想研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04应用伦理学研究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崔秋锁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魏书胜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③640马克思主义哲学原理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④904中国哲学与外国哲学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同等学力、跨学科考生加试：①哲学导论②中国古代伦理思想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复试科目：伦理学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lastRenderedPageBreak/>
                    <w:t>010108 科学技术哲学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01科学思想方法研究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02可持续发展哲学研究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03科学技术与社会研究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04科学哲学研究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张富国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张萍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林晶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③617地理学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或629化学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或656生物学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或659数学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或670物理学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或672西方哲学史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④830科学技术史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同等学力、跨学科考生加试：①马克思主义认识论②现代西方哲学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复试科目：自然辨证法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030204 中共党史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01中国共产党的基本理论研究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02中国共产党的文化理论研究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03中国共产党与近现代中国社会研究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孙成武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李玉敏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③685政治学原理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④902中国现代史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同等学力、跨学科考生加试：①中国特色社会主义理论体系概论②历史唯物主义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复试科目：中共党史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030301 社会学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01西方社会学理论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李鸿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③653社会学原理与方法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④872西方社会学理论</w:t>
                  </w:r>
                </w:p>
              </w:tc>
              <w:tc>
                <w:tcPr>
                  <w:tcW w:w="17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同等学力、跨学科考生加试：①中国社会思想史②社会心理学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复试科目：社会学经典著作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02社会学研究方法及应用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张凤荣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03社会性别研究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王晶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04社会心理研究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丛晓波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05社区建设与社会管理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刘迟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闫闯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030501 马克思主义基本原理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01马克思主义理论及其教育研究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02马克思主义文化理论研究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03马克思主义经典著作研究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04唯物史观与社会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发展研究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张澍军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郭凤志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倪娜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竭长光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柴婷婷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刘宇兰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于晓权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胡海波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季忠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③685政治学原理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④835马克思主义基础理论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同等学力、跨学科考生加试：①中国特色社会主义理论体系概论②历史唯物主义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复试科目：马克思主义原理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lastRenderedPageBreak/>
                    <w:t>030503 马克思主义中国化研究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01马克思主义中国化基本理论与实践研究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02中国特色社会主义政治建设研究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03社会主义经济发展研究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04社会主义经济体制改革研究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05社会主义和谐社会研究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06科学发展观研究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田克勤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李婧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齐晓安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万兴亚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张森林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孙育红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孟宪生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曹小军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杨志平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关凤利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王学军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段妍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③685政治学原理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④835马克思主义基础理论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同等学力、跨学科考生加试：①中国特色社会主义理论体系概论②历史唯物主义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复试科目：当代中国马克思主义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030504 国外马克思主义研究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01西方马克思主义哲学研究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02国外马克思主义流派研究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03国外马克思主义思潮对当代大学生影响研究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韩秋红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史巍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③685政治学原理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④835马克思主义基础理论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同等学力、跨学科考生加试：①中国特色社会主义理论体系概论②历史唯物主义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复试科目：国外马克思主义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030505 思想政治教育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01思想政治教育理论与方法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02学校思教与规范教育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03比较思想政治教育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王立仁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赵野田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臧宏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胡晓红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张艳红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客洪刚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李忠军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康秀云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史巍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冷雪梅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③685政治学原理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④835马克思主义基础理论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同等学力、跨学科考生加试：①中国特色社会主义理论体系概论②历史唯物主义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复试科目：思想政治教育原理</w:t>
                  </w:r>
                </w:p>
              </w:tc>
            </w:tr>
            <w:tr w:rsidR="004102CA" w:rsidRPr="004102CA"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030506 中国近现代史基本问题研究</w:t>
                  </w:r>
                </w:p>
              </w:tc>
            </w:tr>
            <w:tr w:rsidR="004102CA" w:rsidRPr="004102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01中国近现代史民主问题研究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02中国共产党的基本理论与实践研究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03中国现代化史研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究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04中国近现代政党史研究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程舒伟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刘世华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冯昆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王军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李爽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①101思想政治理论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②201英语一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或202俄语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或203日语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③685政治学原理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④835马克思主义基础理论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同等学力、跨学科考生加试：①中国特色社会主义理论体系概论②历史唯物主义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br/>
                    <w:t>复试科目：中国近现代史</w:t>
                  </w:r>
                </w:p>
              </w:tc>
            </w:tr>
          </w:tbl>
          <w:p w:rsidR="004102CA" w:rsidRPr="004102CA" w:rsidRDefault="004102CA" w:rsidP="004102C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102CA">
              <w:rPr>
                <w:rFonts w:ascii="宋体" w:eastAsia="宋体" w:hAnsi="宋体" w:cs="宋体"/>
                <w:sz w:val="24"/>
                <w:szCs w:val="24"/>
              </w:rPr>
              <w:lastRenderedPageBreak/>
              <w:br/>
            </w:r>
            <w:r w:rsidRPr="004102C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注：招生人数中不含推荐免试，指导教师按照姓氏拼音排序。</w:t>
            </w:r>
          </w:p>
        </w:tc>
      </w:tr>
      <w:tr w:rsidR="004102CA" w:rsidRPr="004102CA" w:rsidTr="004102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02CA" w:rsidRPr="004102CA" w:rsidRDefault="004102CA" w:rsidP="004102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02C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lastRenderedPageBreak/>
              <w:t>参考书目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22"/>
              <w:gridCol w:w="3860"/>
              <w:gridCol w:w="1022"/>
              <w:gridCol w:w="3179"/>
              <w:gridCol w:w="2271"/>
            </w:tblGrid>
            <w:tr w:rsidR="004102CA" w:rsidRPr="004102CA"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类型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参考书目</w:t>
                  </w: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1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出版社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出版日期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EF6DC"/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110 马克思主义学部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010101 马克思主义哲学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郭齐勇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《西方哲学史》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张志伟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《马克思主义哲学》（马克思主义理论研究和建设工程重点教材）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本书编写组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2009年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《关于费尔巴哈的提纲》、《反杜林论》（哲学篇）（参见《马克思恩格斯选集》第1-3卷）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马克思恩格斯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1995年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《路德维希.费尔巴哈与德国古典哲学的终结》（参见《马克思恩格斯选集》第4卷）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马克思恩格斯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1995年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010102 中国哲学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郭齐勇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《西方哲学史》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张志伟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《马克思主义哲学》（马克思主义理论研究和建设工程重点教材）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本书编写组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2009年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《哲学导论》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胡海波、魏书胜、庞立生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吉林文史出版社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2005年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《中国古典哲学名著选读》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郭齐勇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2005年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010103 外国哲学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郭齐勇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《西方哲学史》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张志伟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《马克思主义哲学》（马克思主义理论研究和建设工程重点教材）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本书编写组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2009年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《哲学导论》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胡海波、魏书胜、庞立生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吉林文史出版社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2005年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《现代西方哲学概论》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韩秋红王艳华庞立生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2009年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010105 伦理学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郭齐勇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《西方哲学史》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张志伟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《马克思主义哲学》（马克思主义理论研究和建设工程重点教材）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本书编写组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2009年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《中国传统伦理思想史》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朱贻庭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2009年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《哲学导论》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胡海波、魏书胜、庞立生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吉林文史出版社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2005年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《新伦理学教程》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魏英敏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2003年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010108 科学技术哲学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《基础物理学》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梁绍荣等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2002年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《无机化学》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北京师</w:t>
                  </w: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范大学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2002年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《现代生物学基础》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靳德明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2009年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《现代自然地理学》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2001年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《科学技术史》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张密生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2005年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《西方哲学史》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张志伟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《高等数学》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同济大学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2007年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《自然辩证法》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恩格斯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1971年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《自然辩证法概论》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教育部统编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2007年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030204 中共党史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《中国现代史》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王桧林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2003年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王浦劬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田克勤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《中国共产党历史》[上、下]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中共中央党史研究室著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中共党史出版社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2002年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030301 社会学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《国外社会学理论》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刘少杰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《外国社会学史》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贾春增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2004年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《社会学概论新修》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郑杭生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2013年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《社会研究方法教程》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袁方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2004年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《中国社会思想史》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王处辉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2002年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《社会心理学》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戴维·迈尔斯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《乡土中国》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费孝通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2012年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《德意志意识形态》（见《马恩文集》第一卷第一章）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中共中央马克思恩格斯列宁斯大林著作编译局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2009年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《社会学方法的准则》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迪尔凯姆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商务印书馆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1995年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030501 马克思主义基本原理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王浦劬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《政治经济学》第二或第三版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张维达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2007年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《科学社会主义的理论与实践》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 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田克勤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《马克思主义基本原理概论》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编写组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2010年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030503 马克思主义中国化研究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王浦劬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《政治经济学》第二或第三版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张维达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2007年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《科学社会主义的理论与实践》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 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田克勤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《毛泽东思想和中国特色社会主义理论体系概论》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编写组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2010年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030504 国外马克思主义研究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《政治经济学》（第二版或第三版）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张维达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2007年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《科学社会主义的理论与实践》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李秀林、王于、李淮春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田克勤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现代性批判的变奏——西方马克思主义的现代性批判转向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韩秋红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2011年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030505 思想政治教育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王浦劬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《政治经济学》第二或第三版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张维达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2007年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《科学社会主义的理论与实践》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 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田克勤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《思想政治教育学原理》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社政司统编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1999年</w:t>
                  </w:r>
                </w:p>
              </w:tc>
            </w:tr>
            <w:tr w:rsidR="004102CA" w:rsidRPr="004102CA"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030506 中国近现代史基本问题研究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《辩证唯物主义和历史唯物主义原理》（第五版） 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李秀林王于李淮春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王浦劬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2006年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《政治经济学》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张维达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2007年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初试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《科学社会主义的理论与实践》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加试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田克勤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2008年</w:t>
                  </w:r>
                </w:p>
              </w:tc>
            </w:tr>
            <w:tr w:rsidR="004102CA" w:rsidRPr="004102C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复试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《中国近现代史纲要》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社政司统编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02CA" w:rsidRPr="004102CA" w:rsidRDefault="004102CA" w:rsidP="004102CA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102CA">
                    <w:rPr>
                      <w:rFonts w:ascii="宋体" w:eastAsia="宋体" w:hAnsi="宋体" w:cs="宋体"/>
                      <w:sz w:val="24"/>
                      <w:szCs w:val="24"/>
                    </w:rPr>
                    <w:t>2010年</w:t>
                  </w:r>
                </w:p>
              </w:tc>
            </w:tr>
          </w:tbl>
          <w:p w:rsidR="004102CA" w:rsidRPr="004102CA" w:rsidRDefault="004102CA" w:rsidP="004102C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102CA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4102C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注：在当地书店购买不到参考书的考生可以致电长春市学人书店（0431-85662793）和高教书店（0431-85690270）查询，或者上网购买。如有问题请与报考学院（所）联系。</w:t>
            </w:r>
          </w:p>
          <w:p w:rsidR="004102CA" w:rsidRPr="004102CA" w:rsidRDefault="004102CA" w:rsidP="004102CA">
            <w:pPr>
              <w:pBdr>
                <w:top w:val="single" w:sz="6" w:space="1" w:color="auto"/>
              </w:pBdr>
              <w:adjustRightInd/>
              <w:snapToGrid/>
              <w:spacing w:after="0"/>
              <w:jc w:val="center"/>
              <w:rPr>
                <w:rFonts w:ascii="Arial" w:eastAsia="宋体" w:hAnsi="Arial" w:cs="Arial" w:hint="eastAsia"/>
                <w:vanish/>
                <w:sz w:val="16"/>
                <w:szCs w:val="16"/>
              </w:rPr>
            </w:pPr>
            <w:r w:rsidRPr="004102CA">
              <w:rPr>
                <w:rFonts w:ascii="Arial" w:eastAsia="宋体" w:hAnsi="Arial" w:cs="Arial" w:hint="eastAsia"/>
                <w:vanish/>
                <w:sz w:val="16"/>
                <w:szCs w:val="16"/>
              </w:rPr>
              <w:t>窗体底端</w:t>
            </w:r>
          </w:p>
          <w:p w:rsidR="004102CA" w:rsidRPr="004102CA" w:rsidRDefault="004102CA" w:rsidP="004102C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61D21"/>
    <w:rsid w:val="003D37D8"/>
    <w:rsid w:val="004102CA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102CA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102CA"/>
    <w:rPr>
      <w:rFonts w:ascii="Arial" w:eastAsia="宋体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4102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102CA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102CA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102CA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2014-11-03T04:36:00Z</dcterms:modified>
</cp:coreProperties>
</file>